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CA" w:rsidRDefault="00E872C7">
      <w:pPr>
        <w:rPr>
          <w:rFonts w:ascii="Georgia" w:hAnsi="Georgia"/>
          <w:b/>
          <w:color w:val="000000"/>
          <w:sz w:val="26"/>
          <w:szCs w:val="26"/>
          <w:shd w:val="clear" w:color="auto" w:fill="FFFFFF"/>
        </w:rPr>
      </w:pPr>
      <w:r>
        <w:rPr>
          <w:rFonts w:ascii="Georgia" w:hAnsi="Georgia"/>
          <w:b/>
          <w:color w:val="000000"/>
          <w:sz w:val="26"/>
          <w:szCs w:val="26"/>
          <w:shd w:val="clear" w:color="auto" w:fill="FFFFFF"/>
        </w:rPr>
        <w:t>Class – 7</w:t>
      </w:r>
      <w:r w:rsidR="007703CA" w:rsidRPr="007703CA">
        <w:rPr>
          <w:rFonts w:ascii="Georgia" w:hAnsi="Georgia"/>
          <w:b/>
          <w:color w:val="000000"/>
          <w:sz w:val="26"/>
          <w:szCs w:val="26"/>
          <w:shd w:val="clear" w:color="auto" w:fill="FFFFFF"/>
          <w:vertAlign w:val="superscript"/>
        </w:rPr>
        <w:t>th</w:t>
      </w:r>
      <w:r w:rsidR="007703CA">
        <w:rPr>
          <w:rFonts w:ascii="Georgia" w:hAnsi="Georgia"/>
          <w:b/>
          <w:color w:val="000000"/>
          <w:sz w:val="26"/>
          <w:szCs w:val="26"/>
          <w:shd w:val="clear" w:color="auto" w:fill="FFFFFF"/>
        </w:rPr>
        <w:t xml:space="preserve"> </w:t>
      </w:r>
    </w:p>
    <w:p w:rsidR="007703CA" w:rsidRDefault="007703CA">
      <w:pPr>
        <w:rPr>
          <w:rFonts w:ascii="Georgia" w:hAnsi="Georgia"/>
          <w:b/>
          <w:color w:val="000000"/>
          <w:sz w:val="26"/>
          <w:szCs w:val="26"/>
          <w:shd w:val="clear" w:color="auto" w:fill="FFFFFF"/>
        </w:rPr>
      </w:pPr>
      <w:r>
        <w:rPr>
          <w:rFonts w:ascii="Georgia" w:hAnsi="Georgia"/>
          <w:b/>
          <w:color w:val="000000"/>
          <w:sz w:val="26"/>
          <w:szCs w:val="26"/>
          <w:shd w:val="clear" w:color="auto" w:fill="FFFFFF"/>
        </w:rPr>
        <w:t>G.K.</w:t>
      </w:r>
    </w:p>
    <w:p w:rsidR="007703CA" w:rsidRDefault="00E872C7">
      <w:pPr>
        <w:rPr>
          <w:rFonts w:ascii="Georgia" w:hAnsi="Georgia"/>
          <w:b/>
          <w:color w:val="000000"/>
          <w:sz w:val="26"/>
          <w:szCs w:val="26"/>
          <w:shd w:val="clear" w:color="auto" w:fill="FFFFFF"/>
        </w:rPr>
      </w:pPr>
      <w:r>
        <w:rPr>
          <w:rFonts w:ascii="Georgia" w:hAnsi="Georgia"/>
          <w:b/>
          <w:color w:val="000000"/>
          <w:sz w:val="26"/>
          <w:szCs w:val="26"/>
          <w:shd w:val="clear" w:color="auto" w:fill="FFFFFF"/>
        </w:rPr>
        <w:t xml:space="preserve">Current Affairs </w:t>
      </w:r>
    </w:p>
    <w:p w:rsidR="00A00123"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Q1. Alexander Ellis has been appointed as the new ______ High Commissioner to India</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Ans.- British</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Q2. Which state government decided to start world’s largest floating solar project by 2023</w:t>
      </w:r>
      <w:r w:rsidR="007703CA">
        <w:rPr>
          <w:rFonts w:ascii="Georgia" w:hAnsi="Georgia"/>
          <w:color w:val="000000"/>
          <w:sz w:val="26"/>
          <w:szCs w:val="26"/>
          <w:shd w:val="clear" w:color="auto" w:fill="FFFFFF"/>
        </w:rPr>
        <w:t>?</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Ans- Madhya Pradesh</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Q3. Which country recently amends National Anthem to honour indigenous people</w:t>
      </w:r>
      <w:r w:rsidR="007703CA">
        <w:rPr>
          <w:rFonts w:ascii="Georgia" w:hAnsi="Georgia"/>
          <w:color w:val="000000"/>
          <w:sz w:val="26"/>
          <w:szCs w:val="26"/>
          <w:shd w:val="clear" w:color="auto" w:fill="FFFFFF"/>
        </w:rPr>
        <w:t>?</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Ans- Australia</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Q4. National Youth Day is celebrated on</w:t>
      </w:r>
      <w:r w:rsidR="007703CA">
        <w:rPr>
          <w:rFonts w:ascii="Georgia" w:hAnsi="Georgia"/>
          <w:color w:val="000000"/>
          <w:sz w:val="26"/>
          <w:szCs w:val="26"/>
          <w:shd w:val="clear" w:color="auto" w:fill="FFFFFF"/>
        </w:rPr>
        <w:t xml:space="preserve"> _______</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Ans- 12</w:t>
      </w:r>
      <w:r w:rsidRPr="00BF37CA">
        <w:rPr>
          <w:rFonts w:ascii="Georgia" w:hAnsi="Georgia"/>
          <w:color w:val="000000"/>
          <w:sz w:val="26"/>
          <w:szCs w:val="26"/>
          <w:shd w:val="clear" w:color="auto" w:fill="FFFFFF"/>
          <w:vertAlign w:val="superscript"/>
        </w:rPr>
        <w:t>th</w:t>
      </w:r>
      <w:r>
        <w:rPr>
          <w:rFonts w:ascii="Georgia" w:hAnsi="Georgia"/>
          <w:color w:val="000000"/>
          <w:sz w:val="26"/>
          <w:szCs w:val="26"/>
          <w:shd w:val="clear" w:color="auto" w:fill="FFFFFF"/>
        </w:rPr>
        <w:t xml:space="preserve"> january</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Q5. Justice Hima Kohli has become the first woman Chief Justice of ______ High Court</w:t>
      </w:r>
      <w:r w:rsidR="007703CA">
        <w:rPr>
          <w:rFonts w:ascii="Georgia" w:hAnsi="Georgia"/>
          <w:color w:val="000000"/>
          <w:sz w:val="26"/>
          <w:szCs w:val="26"/>
          <w:shd w:val="clear" w:color="auto" w:fill="FFFFFF"/>
        </w:rPr>
        <w:t>.</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Ans- Telangana</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Q6. The India Meteorological Department (IMD) inaugrated India's highest Meteorological Centre (MC) in</w:t>
      </w:r>
      <w:r w:rsidR="007703CA">
        <w:rPr>
          <w:rFonts w:ascii="Georgia" w:hAnsi="Georgia"/>
          <w:color w:val="000000"/>
          <w:sz w:val="26"/>
          <w:szCs w:val="26"/>
          <w:shd w:val="clear" w:color="auto" w:fill="FFFFFF"/>
        </w:rPr>
        <w:t xml:space="preserve"> _________</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Ans- Ladakh</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Q7. Which one is the first country to approve Covid-19 vaccine of Oxford-AstraZeneca</w:t>
      </w:r>
      <w:r w:rsidR="007703CA">
        <w:rPr>
          <w:rFonts w:ascii="Georgia" w:hAnsi="Georgia"/>
          <w:color w:val="000000"/>
          <w:sz w:val="26"/>
          <w:szCs w:val="26"/>
          <w:shd w:val="clear" w:color="auto" w:fill="FFFFFF"/>
        </w:rPr>
        <w:t>?</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Ans- England</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Q8. India's first National Sports University has been launched in</w:t>
      </w:r>
      <w:r w:rsidR="007703CA">
        <w:rPr>
          <w:rFonts w:ascii="Georgia" w:hAnsi="Georgia"/>
          <w:color w:val="000000"/>
          <w:sz w:val="26"/>
          <w:szCs w:val="26"/>
          <w:shd w:val="clear" w:color="auto" w:fill="FFFFFF"/>
        </w:rPr>
        <w:t xml:space="preserve"> ______</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Ans- Manipur</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lastRenderedPageBreak/>
        <w:t>Q9. Which country's President will be the chief guest at India’s Republic Day Parade on January 26, 2021 after UK Prime Minister Boris Johnson cancelled his visit to India due to Covid-19</w:t>
      </w:r>
      <w:r w:rsidR="007703CA">
        <w:rPr>
          <w:rFonts w:ascii="Georgia" w:hAnsi="Georgia"/>
          <w:color w:val="000000"/>
          <w:sz w:val="26"/>
          <w:szCs w:val="26"/>
          <w:shd w:val="clear" w:color="auto" w:fill="FFFFFF"/>
        </w:rPr>
        <w:t>?</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Ans- Suriname</w:t>
      </w:r>
    </w:p>
    <w:p w:rsidR="00BF37CA" w:rsidRDefault="00BF37CA">
      <w:pPr>
        <w:rPr>
          <w:rFonts w:ascii="Georgia" w:hAnsi="Georgia"/>
          <w:color w:val="000000"/>
          <w:sz w:val="26"/>
          <w:szCs w:val="26"/>
          <w:shd w:val="clear" w:color="auto" w:fill="FFFFFF"/>
        </w:rPr>
      </w:pPr>
      <w:r>
        <w:rPr>
          <w:rFonts w:ascii="Georgia" w:hAnsi="Georgia"/>
          <w:color w:val="000000"/>
          <w:sz w:val="26"/>
          <w:szCs w:val="26"/>
          <w:shd w:val="clear" w:color="auto" w:fill="FFFFFF"/>
        </w:rPr>
        <w:t>Q10. India's first Air Taxi service has been launched in</w:t>
      </w:r>
      <w:r w:rsidR="007703CA">
        <w:rPr>
          <w:rFonts w:ascii="Georgia" w:hAnsi="Georgia"/>
          <w:color w:val="000000"/>
          <w:sz w:val="26"/>
          <w:szCs w:val="26"/>
          <w:shd w:val="clear" w:color="auto" w:fill="FFFFFF"/>
        </w:rPr>
        <w:t xml:space="preserve"> _____</w:t>
      </w:r>
    </w:p>
    <w:p w:rsidR="00BF37CA" w:rsidRDefault="00BF37CA">
      <w:r>
        <w:rPr>
          <w:rFonts w:ascii="Georgia" w:hAnsi="Georgia"/>
          <w:color w:val="000000"/>
          <w:sz w:val="26"/>
          <w:szCs w:val="26"/>
          <w:shd w:val="clear" w:color="auto" w:fill="FFFFFF"/>
        </w:rPr>
        <w:t>Ans- Chandigarh</w:t>
      </w:r>
    </w:p>
    <w:sectPr w:rsidR="00BF37CA" w:rsidSect="004D19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F37CA"/>
    <w:rsid w:val="000F57C7"/>
    <w:rsid w:val="00351965"/>
    <w:rsid w:val="004D191C"/>
    <w:rsid w:val="007703CA"/>
    <w:rsid w:val="007C4AC6"/>
    <w:rsid w:val="00BF37CA"/>
    <w:rsid w:val="00E87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9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pyss03</dc:creator>
  <cp:lastModifiedBy>pyss03</cp:lastModifiedBy>
  <cp:revision>2</cp:revision>
  <dcterms:created xsi:type="dcterms:W3CDTF">2021-06-30T03:54:00Z</dcterms:created>
  <dcterms:modified xsi:type="dcterms:W3CDTF">2021-06-30T04:50:00Z</dcterms:modified>
</cp:coreProperties>
</file>